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spacing w:lineRule="auto" w:line="240" w:before="0" w:after="0"/>
        <w:jc w:val="center"/>
        <w:rPr>
          <w:rFonts w:ascii="Algerian" w:hAnsi="Algerian" w:cs="Times New Roman"/>
          <w:b/>
          <w:color w:val="FF0000"/>
          <w:sz w:val="36"/>
          <w:szCs w:val="36"/>
          <w:u w:val="single"/>
        </w:rPr>
      </w:pPr>
      <w:r>
        <w:rPr>
          <w:rFonts w:cs="Times New Roman" w:ascii="Algerian" w:hAnsi="Algerian"/>
          <w:b/>
          <w:color w:val="FF0000"/>
          <w:sz w:val="36"/>
          <w:szCs w:val="36"/>
          <w:u w:val="single"/>
        </w:rPr>
        <w:t>GROSMONT COMMUNITY COUNCIL</w:t>
      </w:r>
    </w:p>
    <w:p>
      <w:pPr>
        <w:pStyle w:val="Normal"/>
        <w:widowControl w:val="false"/>
        <w:suppressAutoHyphens w:val="true"/>
        <w:spacing w:lineRule="auto" w:line="240" w:before="0" w:after="0"/>
        <w:jc w:val="center"/>
        <w:rPr>
          <w:rFonts w:ascii="Algerian" w:hAnsi="Algerian" w:cs="Times New Roman"/>
          <w:b/>
          <w:color w:val="FF0000"/>
          <w:sz w:val="36"/>
          <w:szCs w:val="36"/>
          <w:u w:val="single"/>
        </w:rPr>
      </w:pPr>
      <w:r>
        <w:rPr>
          <w:rFonts w:cs="Times New Roman" w:ascii="Algerian" w:hAnsi="Algerian"/>
          <w:b/>
          <w:color w:val="FF0000"/>
          <w:sz w:val="36"/>
          <w:szCs w:val="36"/>
          <w:u w:val="single"/>
        </w:rPr>
        <w:t>CYNGOR CYMUNED GROSMONT</w:t>
      </w:r>
    </w:p>
    <w:p>
      <w:pPr>
        <w:pStyle w:val="Normal"/>
        <w:widowControl w:val="false"/>
        <w:suppressAutoHyphens w:val="true"/>
        <w:spacing w:lineRule="auto" w:line="240" w:before="0" w:after="0"/>
        <w:jc w:val="both"/>
        <w:rPr>
          <w:rFonts w:ascii="Algerian" w:hAnsi="Algerian" w:cs="Times New Roman"/>
          <w:b/>
          <w:color w:val="FF0000"/>
          <w:sz w:val="16"/>
          <w:szCs w:val="16"/>
          <w:u w:val="single"/>
        </w:rPr>
      </w:pPr>
      <w:r>
        <w:rPr>
          <w:rFonts w:cs="Times New Roman" w:ascii="Algerian" w:hAnsi="Algerian"/>
          <w:b/>
          <w:color w:val="FF0000"/>
          <w:sz w:val="16"/>
          <w:szCs w:val="16"/>
          <w:u w:val="single"/>
        </w:rPr>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Chairman/Cadeirydd</w:t>
        <w:tab/>
        <w:tab/>
        <w:tab/>
        <w:tab/>
        <w:t xml:space="preserve">   </w:t>
        <w:tab/>
        <w:tab/>
        <w:t xml:space="preserve">   </w:t>
        <w:tab/>
        <w:t>Clerk/Clerc</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Councillor Lowri Wynn Morgan</w:t>
        <w:tab/>
        <w:tab/>
        <w:tab/>
        <w:tab/>
        <w:tab/>
        <w:tab/>
        <w:t>Mr R Wade</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1 Poorscript Lane</w:t>
        <w:tab/>
        <w:tab/>
        <w:tab/>
        <w:tab/>
        <w:tab/>
        <w:tab/>
        <w:tab/>
        <w:tab/>
        <w:t>4 The Coach House</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Grosmont</w:t>
        <w:tab/>
        <w:tab/>
        <w:tab/>
        <w:tab/>
        <w:tab/>
        <w:tab/>
        <w:tab/>
        <w:tab/>
        <w:tab/>
        <w:t>Penoyre Estate</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Abergavenny</w:t>
        <w:tab/>
        <w:tab/>
        <w:tab/>
        <w:tab/>
        <w:tab/>
        <w:tab/>
        <w:tab/>
        <w:tab/>
        <w:tab/>
        <w:t>Cradoc</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Monmouthshire</w:t>
        <w:tab/>
        <w:tab/>
        <w:tab/>
        <w:tab/>
        <w:tab/>
        <w:tab/>
        <w:tab/>
        <w:tab/>
        <w:t>Brecon</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NP7 8LQ</w:t>
        <w:tab/>
        <w:tab/>
        <w:tab/>
        <w:tab/>
        <w:tab/>
        <w:tab/>
        <w:tab/>
        <w:tab/>
        <w:tab/>
        <w:t xml:space="preserve">Powys </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Tel: 07851 675883</w:t>
        <w:tab/>
        <w:tab/>
        <w:tab/>
        <w:t xml:space="preserve">     </w:t>
        <w:tab/>
        <w:tab/>
        <w:tab/>
        <w:tab/>
        <w:tab/>
        <w:t>LD3 9LP</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e-mail: lowri.wynnmorgan@gmail.com</w:t>
        <w:tab/>
        <w:tab/>
        <w:tab/>
        <w:tab/>
        <w:tab/>
        <w:t>Tel: 01874 409890</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ab/>
        <w:tab/>
        <w:tab/>
        <w:tab/>
        <w:tab/>
        <w:tab/>
        <w:tab/>
        <w:tab/>
        <w:tab/>
        <w:tab/>
        <w:t>Mob: 07502 590038</w:t>
      </w:r>
    </w:p>
    <w:p>
      <w:pPr>
        <w:pStyle w:val="Normal"/>
        <w:widowControl w:val="false"/>
        <w:suppressAutoHyphens w:val="true"/>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ab/>
        <w:tab/>
        <w:tab/>
        <w:tab/>
        <w:tab/>
        <w:tab/>
        <w:tab/>
        <w:tab/>
        <w:t>E-mail: grosmontcouncil@hotmail.com</w:t>
      </w:r>
    </w:p>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ab/>
        <w:tab/>
        <w:tab/>
        <w:tab/>
        <w:tab/>
        <w:tab/>
        <w:tab/>
        <w:tab/>
        <w:tab/>
      </w:r>
      <w:r>
        <w:rPr>
          <w:rFonts w:cs="Times New Roman" w:ascii="Times New Roman" w:hAnsi="Times New Roman"/>
          <w:sz w:val="24"/>
          <w:szCs w:val="24"/>
        </w:rPr>
        <w:t>20</w:t>
      </w:r>
      <w:r>
        <w:rPr>
          <w:rFonts w:cs="Times New Roman" w:ascii="Times New Roman" w:hAnsi="Times New Roman"/>
          <w:sz w:val="24"/>
          <w:szCs w:val="24"/>
          <w:vertAlign w:val="superscript"/>
        </w:rPr>
        <w:t>th</w:t>
      </w:r>
      <w:r>
        <w:rPr>
          <w:rFonts w:cs="Times New Roman" w:ascii="Times New Roman" w:hAnsi="Times New Roman"/>
          <w:sz w:val="24"/>
          <w:szCs w:val="24"/>
        </w:rPr>
        <w:t xml:space="preserve"> March </w:t>
      </w:r>
      <w:r>
        <w:rPr>
          <w:rFonts w:cs="Times New Roman" w:ascii="Times New Roman" w:hAnsi="Times New Roman"/>
          <w:sz w:val="24"/>
          <w:szCs w:val="24"/>
        </w:rPr>
        <w:t>2024</w:t>
      </w:r>
    </w:p>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t>Dear Councillors,</w:t>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before="0" w:after="0"/>
        <w:jc w:val="both"/>
        <w:rPr>
          <w:rFonts w:ascii="Times New Roman" w:hAnsi="Times New Roman" w:cs="Times New Roman"/>
          <w:b/>
          <w:sz w:val="24"/>
          <w:szCs w:val="24"/>
        </w:rPr>
      </w:pPr>
      <w:r>
        <w:rPr>
          <w:rFonts w:cs="Times New Roman" w:ascii="Times New Roman" w:hAnsi="Times New Roman"/>
          <w:bCs/>
          <w:sz w:val="24"/>
          <w:szCs w:val="24"/>
        </w:rPr>
        <w:t>You are invited to attend a General Meeting of the Grosmont Community Council to be held on the</w:t>
      </w:r>
      <w:r>
        <w:rPr>
          <w:rFonts w:cs="Times New Roman" w:ascii="Times New Roman" w:hAnsi="Times New Roman"/>
          <w:sz w:val="24"/>
          <w:szCs w:val="24"/>
        </w:rPr>
        <w:t xml:space="preserve"> </w:t>
      </w:r>
      <w:r>
        <w:rPr>
          <w:rFonts w:cs="Times New Roman" w:ascii="Times New Roman" w:hAnsi="Times New Roman"/>
          <w:b/>
          <w:bCs/>
          <w:sz w:val="24"/>
          <w:szCs w:val="24"/>
        </w:rPr>
        <w:t>26</w:t>
      </w:r>
      <w:r>
        <w:rPr>
          <w:rFonts w:cs="Times New Roman" w:ascii="Times New Roman" w:hAnsi="Times New Roman"/>
          <w:b/>
          <w:bCs/>
          <w:sz w:val="24"/>
          <w:szCs w:val="24"/>
          <w:vertAlign w:val="superscript"/>
        </w:rPr>
        <w:t>th</w:t>
      </w:r>
      <w:r>
        <w:rPr>
          <w:rFonts w:cs="Times New Roman" w:ascii="Times New Roman" w:hAnsi="Times New Roman"/>
          <w:b/>
          <w:bCs/>
          <w:sz w:val="24"/>
          <w:szCs w:val="24"/>
        </w:rPr>
        <w:t xml:space="preserve"> March</w:t>
      </w:r>
      <w:r>
        <w:rPr>
          <w:rFonts w:cs="Times New Roman" w:ascii="Times New Roman" w:hAnsi="Times New Roman"/>
          <w:sz w:val="24"/>
          <w:szCs w:val="24"/>
        </w:rPr>
        <w:t xml:space="preserve"> </w:t>
      </w:r>
      <w:r>
        <w:rPr>
          <w:rFonts w:cs="Times New Roman" w:ascii="Times New Roman" w:hAnsi="Times New Roman"/>
          <w:b/>
          <w:bCs/>
          <w:sz w:val="24"/>
          <w:szCs w:val="24"/>
        </w:rPr>
        <w:t>2</w:t>
      </w:r>
      <w:r>
        <w:rPr>
          <w:rFonts w:cs="Times New Roman" w:ascii="Times New Roman" w:hAnsi="Times New Roman"/>
          <w:b/>
          <w:sz w:val="24"/>
          <w:szCs w:val="24"/>
        </w:rPr>
        <w:t xml:space="preserve">024 at 7:30 pm. at the Grosmont Town Hall.    </w:t>
      </w:r>
    </w:p>
    <w:p>
      <w:pPr>
        <w:pStyle w:val="Normal"/>
        <w:widowControl w:val="false"/>
        <w:suppressAutoHyphens w:val="true"/>
        <w:spacing w:before="0" w:after="0"/>
        <w:jc w:val="both"/>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t xml:space="preserve">I attach the Minutes of the meeting on the </w:t>
      </w:r>
      <w:r>
        <w:rPr>
          <w:rFonts w:cs="Times New Roman" w:ascii="Times New Roman" w:hAnsi="Times New Roman"/>
          <w:sz w:val="24"/>
          <w:szCs w:val="24"/>
        </w:rPr>
        <w:t>22</w:t>
      </w:r>
      <w:r>
        <w:rPr>
          <w:rFonts w:cs="Times New Roman" w:ascii="Times New Roman" w:hAnsi="Times New Roman"/>
          <w:sz w:val="24"/>
          <w:szCs w:val="24"/>
          <w:vertAlign w:val="superscript"/>
        </w:rPr>
        <w:t>nd</w:t>
      </w:r>
      <w:r>
        <w:rPr>
          <w:rFonts w:cs="Times New Roman" w:ascii="Times New Roman" w:hAnsi="Times New Roman"/>
          <w:sz w:val="24"/>
          <w:szCs w:val="24"/>
        </w:rPr>
        <w:t xml:space="preserve"> February </w:t>
      </w:r>
      <w:r>
        <w:rPr>
          <w:rFonts w:cs="Times New Roman" w:ascii="Times New Roman" w:hAnsi="Times New Roman"/>
          <w:sz w:val="24"/>
          <w:szCs w:val="24"/>
        </w:rPr>
        <w:t xml:space="preserve">2024  and the Police report for </w:t>
      </w:r>
      <w:r>
        <w:rPr>
          <w:rFonts w:cs="Times New Roman" w:ascii="Times New Roman" w:hAnsi="Times New Roman"/>
          <w:sz w:val="24"/>
          <w:szCs w:val="24"/>
        </w:rPr>
        <w:t>February 20</w:t>
      </w:r>
      <w:r>
        <w:rPr>
          <w:rFonts w:cs="Times New Roman" w:ascii="Times New Roman" w:hAnsi="Times New Roman"/>
          <w:sz w:val="24"/>
          <w:szCs w:val="24"/>
        </w:rPr>
        <w:t>24.</w:t>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t xml:space="preserve">The </w:t>
      </w:r>
      <w:r>
        <w:rPr>
          <w:rFonts w:cs="Times New Roman" w:ascii="Times New Roman" w:hAnsi="Times New Roman"/>
          <w:sz w:val="24"/>
          <w:szCs w:val="24"/>
        </w:rPr>
        <w:t xml:space="preserve">Police Report for February 2024, the </w:t>
      </w:r>
      <w:r>
        <w:rPr>
          <w:rFonts w:cs="Times New Roman" w:ascii="Times New Roman" w:hAnsi="Times New Roman"/>
          <w:sz w:val="24"/>
          <w:szCs w:val="24"/>
        </w:rPr>
        <w:t xml:space="preserve">Financial Report </w:t>
      </w:r>
      <w:r>
        <w:rPr>
          <w:rFonts w:cs="Times New Roman" w:ascii="Times New Roman" w:hAnsi="Times New Roman"/>
          <w:sz w:val="24"/>
          <w:szCs w:val="24"/>
        </w:rPr>
        <w:t xml:space="preserve">and </w:t>
      </w:r>
      <w:r>
        <w:rPr>
          <w:rFonts w:cs="Times New Roman" w:ascii="Times New Roman" w:hAnsi="Times New Roman"/>
          <w:sz w:val="24"/>
          <w:szCs w:val="24"/>
        </w:rPr>
        <w:t>details of any planning applications, will be forwarded separately.</w:t>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t>If you have any queries concerning the meeting, please contact me by e-mail or by telephone on 01874 409890 or 07502 590038.</w:t>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t>Yours sincerely,</w:t>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t>Robert Wade</w:t>
      </w:r>
    </w:p>
    <w:p>
      <w:pPr>
        <w:pStyle w:val="Normal"/>
        <w:widowControl w:val="false"/>
        <w:suppressAutoHyphens w:val="true"/>
        <w:spacing w:before="0" w:after="0"/>
        <w:jc w:val="both"/>
        <w:rPr>
          <w:rFonts w:ascii="Times New Roman" w:hAnsi="Times New Roman" w:cs="Times New Roman"/>
          <w:b/>
          <w:sz w:val="24"/>
          <w:szCs w:val="24"/>
        </w:rPr>
      </w:pPr>
      <w:r>
        <w:rPr>
          <w:rFonts w:cs="Times New Roman" w:ascii="Times New Roman" w:hAnsi="Times New Roman"/>
          <w:sz w:val="24"/>
          <w:szCs w:val="24"/>
        </w:rPr>
        <w:t>Clerk to the Council</w:t>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uppressAutoHyphens w:val="true"/>
        <w:spacing w:lineRule="auto" w:line="600" w:before="0" w:after="0"/>
        <w:jc w:val="center"/>
        <w:rPr>
          <w:rFonts w:ascii="Times New Roman" w:hAnsi="Times New Roman" w:cs="Times New Roman"/>
          <w:b/>
          <w:sz w:val="24"/>
          <w:szCs w:val="24"/>
        </w:rPr>
      </w:pPr>
      <w:r>
        <w:rPr>
          <w:rFonts w:cs="Times New Roman" w:ascii="Times New Roman" w:hAnsi="Times New Roman"/>
          <w:b/>
          <w:sz w:val="24"/>
          <w:szCs w:val="24"/>
        </w:rPr>
        <w:t>AGENDA</w:t>
      </w:r>
    </w:p>
    <w:p>
      <w:pPr>
        <w:pStyle w:val="Normal"/>
        <w:widowControl w:val="false"/>
        <w:suppressAutoHyphens w:val="true"/>
        <w:spacing w:lineRule="auto" w:line="360" w:before="0" w:after="0"/>
        <w:jc w:val="center"/>
        <w:rPr>
          <w:rFonts w:ascii="Times New Roman" w:hAnsi="Times New Roman" w:cs="Times New Roman"/>
          <w:b/>
          <w:sz w:val="24"/>
          <w:szCs w:val="24"/>
        </w:rPr>
      </w:pPr>
      <w:r>
        <w:rPr>
          <w:rFonts w:cs="Times New Roman" w:ascii="Times New Roman" w:hAnsi="Times New Roman"/>
          <w:b/>
          <w:sz w:val="24"/>
          <w:szCs w:val="24"/>
        </w:rPr>
        <w:t>(Members of the public are reminded that the item regarding the Public Forum has been removed, and any member of the public attending the meeting is invited to make representations on any relevant issue as and when that issue arises during the meeting)</w:t>
      </w:r>
    </w:p>
    <w:p>
      <w:pPr>
        <w:pStyle w:val="Normal"/>
        <w:widowControl w:val="false"/>
        <w:suppressAutoHyphens w:val="tru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numPr>
          <w:ilvl w:val="0"/>
          <w:numId w:val="1"/>
        </w:numPr>
        <w:suppressAutoHyphens w:val="true"/>
        <w:spacing w:lineRule="auto" w:line="600"/>
        <w:jc w:val="both"/>
        <w:rPr>
          <w:rFonts w:ascii="Times New Roman" w:hAnsi="Times New Roman" w:cs="Times New Roman"/>
          <w:sz w:val="24"/>
          <w:szCs w:val="24"/>
        </w:rPr>
      </w:pPr>
      <w:r>
        <w:rPr>
          <w:rFonts w:cs="Times New Roman" w:ascii="Times New Roman" w:hAnsi="Times New Roman"/>
          <w:sz w:val="24"/>
          <w:szCs w:val="24"/>
        </w:rPr>
        <w:t>To accept apologies for absence</w:t>
      </w:r>
    </w:p>
    <w:p>
      <w:pPr>
        <w:pStyle w:val="NoSpacing"/>
        <w:widowControl w:val="false"/>
        <w:numPr>
          <w:ilvl w:val="0"/>
          <w:numId w:val="1"/>
        </w:numPr>
        <w:suppressAutoHyphens w:val="true"/>
        <w:spacing w:lineRule="auto" w:line="600"/>
        <w:jc w:val="both"/>
        <w:rPr>
          <w:rFonts w:ascii="Times New Roman" w:hAnsi="Times New Roman" w:cs="Times New Roman"/>
          <w:sz w:val="24"/>
          <w:szCs w:val="24"/>
        </w:rPr>
      </w:pPr>
      <w:r>
        <w:rPr>
          <w:rFonts w:cs="Times New Roman" w:ascii="Times New Roman" w:hAnsi="Times New Roman"/>
          <w:sz w:val="24"/>
          <w:szCs w:val="24"/>
        </w:rPr>
        <w:t>To disclose personal and pecuniary interests in items of business listed below</w:t>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Discussion on matters arising from the Police Report and police issues generally</w:t>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 xml:space="preserve">To approve as a correct record the Minutes of the Meeting on the </w:t>
      </w:r>
      <w:r>
        <w:rPr>
          <w:rFonts w:cs="Times New Roman" w:ascii="Times New Roman" w:hAnsi="Times New Roman"/>
          <w:sz w:val="24"/>
          <w:szCs w:val="24"/>
        </w:rPr>
        <w:t>22</w:t>
      </w:r>
      <w:r>
        <w:rPr>
          <w:rFonts w:cs="Times New Roman" w:ascii="Times New Roman" w:hAnsi="Times New Roman"/>
          <w:sz w:val="24"/>
          <w:szCs w:val="24"/>
          <w:vertAlign w:val="superscript"/>
        </w:rPr>
        <w:t>nd</w:t>
      </w:r>
      <w:r>
        <w:rPr>
          <w:rFonts w:cs="Times New Roman" w:ascii="Times New Roman" w:hAnsi="Times New Roman"/>
          <w:sz w:val="24"/>
          <w:szCs w:val="24"/>
        </w:rPr>
        <w:t xml:space="preserve"> February </w:t>
      </w:r>
      <w:r>
        <w:rPr>
          <w:rFonts w:cs="Times New Roman" w:ascii="Times New Roman" w:hAnsi="Times New Roman"/>
          <w:sz w:val="24"/>
          <w:szCs w:val="24"/>
        </w:rPr>
        <w:t>2024</w:t>
      </w:r>
    </w:p>
    <w:p>
      <w:pPr>
        <w:pStyle w:val="NoSpacing"/>
        <w:numPr>
          <w:ilvl w:val="0"/>
          <w:numId w:val="1"/>
        </w:numPr>
        <w:spacing w:lineRule="auto" w:line="600"/>
        <w:jc w:val="both"/>
        <w:rPr>
          <w:rFonts w:ascii="Times New Roman" w:hAnsi="Times New Roman" w:cs="Times New Roman"/>
          <w:sz w:val="24"/>
          <w:szCs w:val="24"/>
        </w:rPr>
      </w:pPr>
      <w:r>
        <w:rPr>
          <w:rFonts w:cs="Times New Roman" w:ascii="Times New Roman" w:hAnsi="Times New Roman"/>
          <w:sz w:val="24"/>
          <w:szCs w:val="24"/>
        </w:rPr>
        <w:t xml:space="preserve">To consider matters arising from the Minutes of the Meetings on the </w:t>
      </w:r>
      <w:r>
        <w:rPr>
          <w:rFonts w:cs="Times New Roman" w:ascii="Times New Roman" w:hAnsi="Times New Roman"/>
          <w:sz w:val="24"/>
          <w:szCs w:val="24"/>
        </w:rPr>
        <w:t>22</w:t>
      </w:r>
      <w:r>
        <w:rPr>
          <w:rFonts w:cs="Times New Roman" w:ascii="Times New Roman" w:hAnsi="Times New Roman"/>
          <w:sz w:val="24"/>
          <w:szCs w:val="24"/>
          <w:vertAlign w:val="superscript"/>
        </w:rPr>
        <w:t>nd</w:t>
      </w:r>
      <w:r>
        <w:rPr>
          <w:rFonts w:cs="Times New Roman" w:ascii="Times New Roman" w:hAnsi="Times New Roman"/>
          <w:sz w:val="24"/>
          <w:szCs w:val="24"/>
        </w:rPr>
        <w:t xml:space="preserve"> February </w:t>
      </w:r>
      <w:r>
        <w:rPr>
          <w:rFonts w:cs="Times New Roman" w:ascii="Times New Roman" w:hAnsi="Times New Roman"/>
          <w:sz w:val="24"/>
          <w:szCs w:val="24"/>
        </w:rPr>
        <w:t xml:space="preserve">2024 </w:t>
      </w:r>
    </w:p>
    <w:p>
      <w:pPr>
        <w:pStyle w:val="NoSpacing"/>
        <w:numPr>
          <w:ilvl w:val="0"/>
          <w:numId w:val="1"/>
        </w:numPr>
        <w:spacing w:lineRule="auto" w:line="360"/>
        <w:rPr>
          <w:rFonts w:ascii="Times New Roman" w:hAnsi="Times New Roman" w:cs="Times New Roman"/>
          <w:sz w:val="24"/>
          <w:szCs w:val="24"/>
        </w:rPr>
      </w:pPr>
      <w:r>
        <w:rPr>
          <w:rFonts w:cs="Times New Roman" w:ascii="Times New Roman" w:hAnsi="Times New Roman"/>
          <w:sz w:val="24"/>
          <w:szCs w:val="24"/>
        </w:rPr>
        <w:t xml:space="preserve">To consider the progress of the work relating to the Town Hall Project, </w:t>
      </w:r>
      <w:r>
        <w:rPr>
          <w:rFonts w:cs="Times New Roman" w:ascii="Times New Roman" w:hAnsi="Times New Roman"/>
          <w:sz w:val="24"/>
          <w:szCs w:val="24"/>
        </w:rPr>
        <w:t>t</w:t>
      </w:r>
      <w:r>
        <w:rPr>
          <w:rFonts w:cs="Times New Roman" w:ascii="Times New Roman" w:hAnsi="Times New Roman"/>
          <w:sz w:val="24"/>
          <w:szCs w:val="24"/>
        </w:rPr>
        <w:t xml:space="preserve">he Highlight Report </w:t>
      </w:r>
      <w:r>
        <w:rPr>
          <w:rFonts w:cs="Times New Roman" w:ascii="Times New Roman" w:hAnsi="Times New Roman"/>
          <w:sz w:val="24"/>
          <w:szCs w:val="24"/>
        </w:rPr>
        <w:t>and the</w:t>
      </w:r>
      <w:r>
        <w:rPr>
          <w:rFonts w:cs="Times New Roman" w:ascii="Times New Roman" w:hAnsi="Times New Roman"/>
          <w:sz w:val="24"/>
          <w:szCs w:val="24"/>
        </w:rPr>
        <w:t xml:space="preserve"> Partnership Agreement</w:t>
      </w:r>
    </w:p>
    <w:p>
      <w:pPr>
        <w:pStyle w:val="NoSpacing"/>
        <w:numPr>
          <w:ilvl w:val="0"/>
          <w:numId w:val="0"/>
        </w:numPr>
        <w:spacing w:lineRule="auto" w:line="360"/>
        <w:ind w:hanging="0" w:left="720"/>
        <w:rPr>
          <w:sz w:val="12"/>
          <w:szCs w:val="12"/>
        </w:rPr>
      </w:pPr>
      <w:r>
        <w:rPr>
          <w:sz w:val="12"/>
          <w:szCs w:val="12"/>
        </w:rPr>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 xml:space="preserve">To discuss </w:t>
      </w:r>
      <w:r>
        <w:rPr>
          <w:rFonts w:cs="Times New Roman" w:ascii="Times New Roman" w:hAnsi="Times New Roman"/>
          <w:sz w:val="24"/>
          <w:szCs w:val="24"/>
        </w:rPr>
        <w:t>an Application for Borrowing Permission</w:t>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 xml:space="preserve">To discuss </w:t>
      </w:r>
      <w:r>
        <w:rPr>
          <w:rFonts w:cs="Times New Roman" w:ascii="Times New Roman" w:hAnsi="Times New Roman"/>
          <w:sz w:val="24"/>
          <w:szCs w:val="24"/>
        </w:rPr>
        <w:t>Grosmont Online</w:t>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To receive items of correspondence.</w:t>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To consider matters relating to Planning.</w:t>
      </w:r>
    </w:p>
    <w:p>
      <w:pPr>
        <w:pStyle w:val="NoSpacing"/>
        <w:numPr>
          <w:ilvl w:val="0"/>
          <w:numId w:val="1"/>
        </w:numPr>
        <w:spacing w:lineRule="auto" w:line="276"/>
        <w:rPr>
          <w:rFonts w:ascii="Times New Roman" w:hAnsi="Times New Roman" w:cs="Times New Roman"/>
          <w:sz w:val="24"/>
          <w:szCs w:val="24"/>
        </w:rPr>
      </w:pPr>
      <w:r>
        <w:rPr>
          <w:rFonts w:cs="Times New Roman" w:ascii="Times New Roman" w:hAnsi="Times New Roman"/>
          <w:sz w:val="24"/>
          <w:szCs w:val="24"/>
        </w:rPr>
        <w:t xml:space="preserve">To agree expenditure and other accounts matters </w:t>
      </w:r>
    </w:p>
    <w:p>
      <w:pPr>
        <w:pStyle w:val="NoSpacing"/>
        <w:spacing w:lineRule="auto" w:line="276"/>
        <w:ind w:left="720"/>
        <w:rPr>
          <w:rFonts w:ascii="Times New Roman" w:hAnsi="Times New Roman" w:cs="Times New Roman"/>
          <w:sz w:val="24"/>
          <w:szCs w:val="24"/>
        </w:rPr>
      </w:pPr>
      <w:r>
        <w:rPr>
          <w:rFonts w:cs="Times New Roman" w:ascii="Times New Roman" w:hAnsi="Times New Roman"/>
          <w:sz w:val="24"/>
          <w:szCs w:val="24"/>
        </w:rPr>
        <w:t>.</w:t>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To discuss the state of the roads in and about Grosmont</w:t>
      </w:r>
    </w:p>
    <w:p>
      <w:pPr>
        <w:pStyle w:val="NoSpacing"/>
        <w:numPr>
          <w:ilvl w:val="0"/>
          <w:numId w:val="1"/>
        </w:numPr>
        <w:spacing w:lineRule="auto" w:line="276"/>
        <w:rPr>
          <w:rFonts w:ascii="Times New Roman" w:hAnsi="Times New Roman" w:cs="Times New Roman"/>
          <w:sz w:val="24"/>
          <w:szCs w:val="24"/>
        </w:rPr>
      </w:pPr>
      <w:r>
        <w:rPr>
          <w:rFonts w:cs="Times New Roman" w:ascii="Times New Roman" w:hAnsi="Times New Roman"/>
          <w:sz w:val="24"/>
          <w:szCs w:val="24"/>
        </w:rPr>
        <w:t>To discuss Footpaths</w:t>
      </w:r>
    </w:p>
    <w:p>
      <w:pPr>
        <w:pStyle w:val="NoSpacing"/>
        <w:spacing w:lineRule="auto" w:line="276"/>
        <w:ind w:left="720"/>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1"/>
        </w:numPr>
        <w:rPr>
          <w:rFonts w:ascii="Times New Roman" w:hAnsi="Times New Roman" w:cs="Times New Roman"/>
          <w:sz w:val="24"/>
          <w:szCs w:val="24"/>
        </w:rPr>
      </w:pPr>
      <w:r>
        <w:rPr>
          <w:rFonts w:cs="Times New Roman" w:ascii="Times New Roman" w:hAnsi="Times New Roman"/>
          <w:sz w:val="24"/>
          <w:szCs w:val="24"/>
        </w:rPr>
        <w:t>To receive and consider any other business</w:t>
      </w:r>
    </w:p>
    <w:p>
      <w:pPr>
        <w:pStyle w:val="ListParagraph"/>
        <w:spacing w:lineRule="auto" w:line="240"/>
        <w:rPr>
          <w:rFonts w:ascii="Times New Roman" w:hAnsi="Times New Roman" w:cs="Times New Roman"/>
          <w:sz w:val="16"/>
          <w:szCs w:val="16"/>
        </w:rPr>
      </w:pPr>
      <w:r>
        <w:rPr>
          <w:rFonts w:cs="Times New Roman" w:ascii="Times New Roman" w:hAnsi="Times New Roman"/>
          <w:sz w:val="16"/>
          <w:szCs w:val="16"/>
        </w:rPr>
      </w:r>
    </w:p>
    <w:p>
      <w:pPr>
        <w:pStyle w:val="NoSpacing"/>
        <w:numPr>
          <w:ilvl w:val="0"/>
          <w:numId w:val="1"/>
        </w:numPr>
        <w:spacing w:lineRule="auto" w:line="600"/>
        <w:rPr>
          <w:rFonts w:ascii="Times New Roman" w:hAnsi="Times New Roman" w:cs="Times New Roman"/>
          <w:sz w:val="24"/>
          <w:szCs w:val="24"/>
        </w:rPr>
      </w:pPr>
      <w:r>
        <w:rPr>
          <w:rFonts w:cs="Times New Roman" w:ascii="Times New Roman" w:hAnsi="Times New Roman"/>
          <w:sz w:val="24"/>
          <w:szCs w:val="24"/>
        </w:rPr>
        <w:t xml:space="preserve">To decide the date of the next meeting – provisionally the </w:t>
      </w:r>
      <w:r>
        <w:rPr>
          <w:rFonts w:cs="Times New Roman" w:ascii="Times New Roman" w:hAnsi="Times New Roman"/>
          <w:b/>
          <w:bCs/>
          <w:sz w:val="24"/>
          <w:szCs w:val="24"/>
        </w:rPr>
        <w:t>9</w:t>
      </w:r>
      <w:r>
        <w:rPr>
          <w:rFonts w:cs="Times New Roman" w:ascii="Times New Roman" w:hAnsi="Times New Roman"/>
          <w:b/>
          <w:bCs/>
          <w:sz w:val="24"/>
          <w:szCs w:val="24"/>
          <w:vertAlign w:val="superscript"/>
        </w:rPr>
        <w:t>th</w:t>
      </w:r>
      <w:r>
        <w:rPr>
          <w:rFonts w:cs="Times New Roman" w:ascii="Times New Roman" w:hAnsi="Times New Roman"/>
          <w:b/>
          <w:bCs/>
          <w:sz w:val="24"/>
          <w:szCs w:val="24"/>
        </w:rPr>
        <w:t xml:space="preserve"> April </w:t>
      </w:r>
      <w:r>
        <w:rPr>
          <w:rFonts w:cs="Times New Roman" w:ascii="Times New Roman" w:hAnsi="Times New Roman"/>
          <w:b/>
          <w:bCs/>
          <w:sz w:val="24"/>
          <w:szCs w:val="24"/>
        </w:rPr>
        <w:t>2024</w:t>
      </w:r>
    </w:p>
    <w:p>
      <w:pPr>
        <w:pStyle w:val="NoSpacing"/>
        <w:widowControl w:val="false"/>
        <w:suppressAutoHyphens w:val="true"/>
        <w:spacing w:lineRule="auto" w:line="600"/>
        <w:jc w:val="both"/>
        <w:rPr>
          <w:rFonts w:ascii="Times New Roman" w:hAnsi="Times New Roman" w:cs="Times New Roman"/>
          <w:sz w:val="24"/>
          <w:szCs w:val="24"/>
        </w:rPr>
      </w:pPr>
      <w:r>
        <w:rPr>
          <w:rFonts w:cs="Times New Roman" w:ascii="Times New Roman" w:hAnsi="Times New Roman"/>
          <w:sz w:val="24"/>
          <w:szCs w:val="24"/>
        </w:rPr>
      </w:r>
    </w:p>
    <w:sectPr>
      <w:footerReference w:type="default" r:id="rId2"/>
      <w:type w:val="nextPage"/>
      <w:pgSz w:w="11906" w:h="16838"/>
      <w:pgMar w:left="720" w:right="720" w:gutter="0" w:header="0" w:top="720" w:footer="567"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lgerian">
    <w:altName w:val="com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48785206"/>
    </w:sdtPr>
    <w:sdtContent>
      <w:p>
        <w:pPr>
          <w:pStyle w:val="Footer"/>
          <w:jc w:val="center"/>
          <w:rPr/>
        </w:pPr>
        <w:r>
          <w:rPr/>
          <w:fldChar w:fldCharType="begin"/>
        </w:r>
        <w:r>
          <w:rPr/>
          <w:instrText xml:space="preserve"> PAGE </w:instrText>
        </w:r>
        <w:r>
          <w:rPr/>
          <w:fldChar w:fldCharType="separate"/>
        </w:r>
        <w:r>
          <w:rPr/>
          <w:t>2</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b35f2"/>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5341d7"/>
    <w:rPr>
      <w:color w:themeColor="hyperlink" w:val="0563C1"/>
      <w:u w:val="single"/>
    </w:rPr>
  </w:style>
  <w:style w:type="character" w:styleId="UnresolvedMention1" w:customStyle="1">
    <w:name w:val="Unresolved Mention1"/>
    <w:basedOn w:val="DefaultParagraphFont"/>
    <w:uiPriority w:val="99"/>
    <w:semiHidden/>
    <w:unhideWhenUsed/>
    <w:qFormat/>
    <w:rsid w:val="005341d7"/>
    <w:rPr>
      <w:color w:val="605E5C"/>
      <w:shd w:fill="E1DFDD" w:val="clear"/>
    </w:rPr>
  </w:style>
  <w:style w:type="character" w:styleId="HeaderChar" w:customStyle="1">
    <w:name w:val="Header Char"/>
    <w:basedOn w:val="DefaultParagraphFont"/>
    <w:link w:val="Header"/>
    <w:uiPriority w:val="99"/>
    <w:semiHidden/>
    <w:qFormat/>
    <w:rsid w:val="00d81e0c"/>
    <w:rPr/>
  </w:style>
  <w:style w:type="character" w:styleId="FooterChar" w:customStyle="1">
    <w:name w:val="Footer Char"/>
    <w:basedOn w:val="DefaultParagraphFont"/>
    <w:link w:val="Footer"/>
    <w:uiPriority w:val="99"/>
    <w:qFormat/>
    <w:rsid w:val="00d81e0c"/>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5341d7"/>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ListParagraph">
    <w:name w:val="List Paragraph"/>
    <w:basedOn w:val="Normal"/>
    <w:uiPriority w:val="34"/>
    <w:qFormat/>
    <w:rsid w:val="00db35f2"/>
    <w:pPr>
      <w:spacing w:before="0" w:after="200"/>
      <w:ind w:left="720"/>
      <w:contextualSpacing/>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81e0c"/>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d81e0c"/>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101</TotalTime>
  <Application>LibreOffice/7.6.4.1$Windows_X86_64 LibreOffice_project/e19e193f88cd6c0525a17fb7a176ed8e6a3e2aa1</Application>
  <AppVersion>15.0000</AppVersion>
  <Pages>2</Pages>
  <Words>353</Words>
  <Characters>1806</Characters>
  <CharactersWithSpaces>2211</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2024-01-03T05:52:00Z</dcterms:created>
  <dc:creator>Clare Preece</dc:creator>
  <dc:description/>
  <dc:language>en-GB</dc:language>
  <cp:lastModifiedBy/>
  <cp:lastPrinted>2024-02-06T16:12:29Z</cp:lastPrinted>
  <dcterms:modified xsi:type="dcterms:W3CDTF">2024-03-20T10:09:58Z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